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b/>
          <w:bCs/>
          <w:color w:val="000000" w:themeColor="text1"/>
          <w:sz w:val="27"/>
          <w:szCs w:val="27"/>
        </w:rPr>
      </w:pPr>
      <w:r w:rsidRPr="00107D42">
        <w:rPr>
          <w:rFonts w:asciiTheme="majorHAnsi" w:hAnsiTheme="majorHAnsi"/>
          <w:b/>
          <w:bCs/>
          <w:color w:val="000000" w:themeColor="text1"/>
          <w:sz w:val="27"/>
          <w:szCs w:val="27"/>
        </w:rPr>
        <w:t>Возрастные особенности детей 6-7 лет</w:t>
      </w: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b/>
          <w:bCs/>
          <w:color w:val="000000" w:themeColor="text1"/>
          <w:sz w:val="27"/>
          <w:szCs w:val="27"/>
        </w:rPr>
      </w:pP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107D42">
        <w:rPr>
          <w:rFonts w:asciiTheme="majorHAnsi" w:hAnsiTheme="majorHAnsi"/>
          <w:b/>
          <w:bCs/>
          <w:color w:val="000000" w:themeColor="text1"/>
          <w:sz w:val="27"/>
          <w:szCs w:val="27"/>
        </w:rPr>
        <w:t>Развитие личности</w:t>
      </w:r>
    </w:p>
    <w:p w:rsid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color w:val="000000" w:themeColor="text1"/>
          <w:sz w:val="27"/>
          <w:szCs w:val="27"/>
        </w:rPr>
      </w:pPr>
      <w:r w:rsidRPr="00107D42">
        <w:rPr>
          <w:rFonts w:asciiTheme="majorHAnsi" w:hAnsiTheme="majorHAnsi"/>
          <w:color w:val="000000" w:themeColor="text1"/>
          <w:sz w:val="27"/>
          <w:szCs w:val="27"/>
        </w:rPr>
        <w:t xml:space="preserve">Изменения в сознании характеризуются </w:t>
      </w:r>
      <w:proofErr w:type="gramStart"/>
      <w:r w:rsidRPr="00107D42">
        <w:rPr>
          <w:rFonts w:asciiTheme="majorHAnsi" w:hAnsiTheme="majorHAnsi"/>
          <w:color w:val="000000" w:themeColor="text1"/>
          <w:sz w:val="27"/>
          <w:szCs w:val="27"/>
        </w:rPr>
        <w:t>появлением</w:t>
      </w:r>
      <w:proofErr w:type="gramEnd"/>
      <w:r w:rsidRPr="00107D42">
        <w:rPr>
          <w:rFonts w:asciiTheme="majorHAnsi" w:hAnsiTheme="majorHAnsi"/>
          <w:color w:val="000000" w:themeColor="text1"/>
          <w:sz w:val="27"/>
          <w:szCs w:val="27"/>
        </w:rPr>
        <w:t xml:space="preserve"> так называемого внутреннего плана действий — способностью оперировать различными представлениями в уме, а не только в наглядном плане. Одним из важне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й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ших изменений в личности ребенка являются дальнейшие изменения в его представлениях о себе, его образе Я. Развитие и усложнение этих образ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ваний создает к шести годам благоприятные условия для развития р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флексии — способности осознавать и отдавать себе отчет в своих целях, полученных результатах, способах их достижения, переживаниях, чувствах и побуждениях; для морального развития, и именно для последнего во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з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 xml:space="preserve">раст шести-семи лет является </w:t>
      </w:r>
      <w:proofErr w:type="spellStart"/>
      <w:r w:rsidRPr="00107D42">
        <w:rPr>
          <w:rFonts w:asciiTheme="majorHAnsi" w:hAnsiTheme="majorHAnsi"/>
          <w:color w:val="000000" w:themeColor="text1"/>
          <w:sz w:val="27"/>
          <w:szCs w:val="27"/>
        </w:rPr>
        <w:t>сензитивным</w:t>
      </w:r>
      <w:proofErr w:type="spellEnd"/>
      <w:r w:rsidRPr="00107D42">
        <w:rPr>
          <w:rFonts w:asciiTheme="majorHAnsi" w:hAnsiTheme="majorHAnsi"/>
          <w:color w:val="000000" w:themeColor="text1"/>
          <w:sz w:val="27"/>
          <w:szCs w:val="27"/>
        </w:rPr>
        <w:t>, то есть чувствительным. Этот период во многом предопределяет будущий моральный облик человека и в то же время исключительно благоприятен для педагогических возде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й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ствий. В процессе усвоения нравстве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ных норм формируются сочувствие, заботливость, активное отношение к событиям жизни. Существует те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 xml:space="preserve">денция преобладания общественно значимых мотивов над </w:t>
      </w:r>
      <w:proofErr w:type="gramStart"/>
      <w:r w:rsidRPr="00107D42">
        <w:rPr>
          <w:rFonts w:asciiTheme="majorHAnsi" w:hAnsiTheme="majorHAnsi"/>
          <w:color w:val="000000" w:themeColor="text1"/>
          <w:sz w:val="27"/>
          <w:szCs w:val="27"/>
        </w:rPr>
        <w:t>личными</w:t>
      </w:r>
      <w:proofErr w:type="gramEnd"/>
      <w:r w:rsidRPr="00107D42">
        <w:rPr>
          <w:rFonts w:asciiTheme="majorHAnsi" w:hAnsiTheme="majorHAnsi"/>
          <w:color w:val="000000" w:themeColor="text1"/>
          <w:sz w:val="27"/>
          <w:szCs w:val="27"/>
        </w:rPr>
        <w:t>. С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а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мооценка ребенка достаточно устойчивая, возможно ее завышение, р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же занижение. Дети более объективно оценивают результат деятельности, чем п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ведения. Ведущей потребностью детей данного возраста является общение (преобладает личностное). Ведущей деятельностью остается с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ю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жетно-ролевая игра. В сюжетно-ролевых играх дошкольники седьмого г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да жизни начинают осваивать сложные взаимодействия людей, отража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ю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щие характерные значимые жизненные ситуации. Игровые действия ст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а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новятся более сложными, обретают особый смысл, который не всегда 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т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крывается взрослому. Игровое пространство усложняется. В нем может быть несколько центров, каждый из которых поддерживает свою сюже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т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ную линию. При этом дошкольники оказываются способными отслеживать поведение партнеров по всему игровому пространству и менять свое пов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дение в зависимости от места в нем. Одной из важнейших особенностей данного возраста я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в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ляется проявление произвольности всех психических процессов.</w:t>
      </w: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107D42">
        <w:rPr>
          <w:rFonts w:asciiTheme="majorHAnsi" w:hAnsiTheme="majorHAnsi"/>
          <w:b/>
          <w:bCs/>
          <w:color w:val="000000" w:themeColor="text1"/>
          <w:sz w:val="27"/>
          <w:szCs w:val="27"/>
        </w:rPr>
        <w:t>Развитие психических процессов</w:t>
      </w: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107D42">
        <w:rPr>
          <w:rFonts w:asciiTheme="majorHAnsi" w:hAnsiTheme="majorHAnsi"/>
          <w:b/>
          <w:bCs/>
          <w:color w:val="000000" w:themeColor="text1"/>
          <w:sz w:val="27"/>
          <w:szCs w:val="27"/>
        </w:rPr>
        <w:t>Восприятие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 продолжает развиваться. Однако и у детей данного возраста могут встречаться ошибки в тех случаях, когда нужно одновременно уч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и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тывать несколько различных признаков.</w:t>
      </w:r>
    </w:p>
    <w:p w:rsid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107D42">
        <w:rPr>
          <w:rFonts w:asciiTheme="majorHAnsi" w:hAnsiTheme="majorHAnsi" w:cs="Arial"/>
          <w:color w:val="000000" w:themeColor="text1"/>
          <w:sz w:val="21"/>
          <w:szCs w:val="21"/>
        </w:rPr>
        <w:t>       </w:t>
      </w: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107D42">
        <w:rPr>
          <w:rFonts w:asciiTheme="majorHAnsi" w:hAnsiTheme="majorHAnsi" w:cs="Arial"/>
          <w:color w:val="000000" w:themeColor="text1"/>
          <w:sz w:val="21"/>
          <w:szCs w:val="21"/>
        </w:rPr>
        <w:t>  </w:t>
      </w:r>
      <w:r w:rsidRPr="00107D42">
        <w:rPr>
          <w:rFonts w:asciiTheme="majorHAnsi" w:hAnsiTheme="majorHAnsi"/>
          <w:b/>
          <w:bCs/>
          <w:color w:val="000000" w:themeColor="text1"/>
          <w:sz w:val="27"/>
          <w:szCs w:val="27"/>
        </w:rPr>
        <w:t>Внимание.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 Если на протяжении дошкольного детства преобладающим у ребенка является непроизвольное внимание, то к концу дошкольного во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з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раста начинает развиваться произвольное внимание. Когда ребенок нач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и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нает его сознательно направлять и удерживать на определенных предм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тах и объектах. Увеличивается устойчивость внимания — 20—25 минут, объем внимания составляет 7—8 предметов. Ребенок может видеть дво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й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ственные изображения.</w:t>
      </w: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107D42">
        <w:rPr>
          <w:rFonts w:asciiTheme="majorHAnsi" w:hAnsiTheme="majorHAnsi"/>
          <w:b/>
          <w:bCs/>
          <w:color w:val="000000" w:themeColor="text1"/>
          <w:sz w:val="27"/>
          <w:szCs w:val="27"/>
        </w:rPr>
        <w:lastRenderedPageBreak/>
        <w:t>Память.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 К концу дошкольного возраста происходит развитие произвол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ь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ной зр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и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тельной и слуховой памяти. Память начинает играть ведущую роль в организации психических процессов. К концу дошкольного периода (6—7 лет) у ребенка появл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я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ются произвольные формы психической активности. Он уже умеет рассматривать предметы, может вести целенаправленное наблюдение, возникает произвольное внимание, и в результате появляю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т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ся элементы произвольной памяти. Произвол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ь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ная память проявляется в ситуациях, когда ребенок самостоятельно ставит цель: запомнить и вспо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м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нить. Можно с уверенностью сказать, что развитие произвольной памяти начинается с того момента, когда ребенок самостоятельно выделил задачу на запоминание. Желание ребенка запомнить следует всячески поощрять, это залог успешного развития не только памяти, но и других познавател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ь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ных способностей: восприятия, внимания, мышления, воображения. Поя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в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ление произвольной памяти способствует развитию культурной (опоср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дованной) памяти — наиболее проду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к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тивной формы запоминания. Первые шаги этого (бесконечного в идеале) пути обусловлены особенностями з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а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поминаемого материала: яркостью, доступностью, необычностью, нагля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д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ностью и т. д. Впоследствии ребенок способен усилить свою память с п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мощью таких приемов, как классификация, группировка. В этот период психологи и педагоги могут целенаправленно обучать дошкольников пр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и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емам классификации и группировки в целях запоминания.</w:t>
      </w:r>
    </w:p>
    <w:p w:rsid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b/>
          <w:bCs/>
          <w:color w:val="000000" w:themeColor="text1"/>
          <w:sz w:val="27"/>
          <w:szCs w:val="27"/>
        </w:rPr>
      </w:pP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107D42">
        <w:rPr>
          <w:rFonts w:asciiTheme="majorHAnsi" w:hAnsiTheme="majorHAnsi"/>
          <w:b/>
          <w:bCs/>
          <w:color w:val="000000" w:themeColor="text1"/>
          <w:sz w:val="27"/>
          <w:szCs w:val="27"/>
        </w:rPr>
        <w:t>Развитие мышления.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 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собности ребенка выд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лять  существенные свойства и признаки предметов окружающего мира, формир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ванию способности сравнения, обобщения, классификации. Ведущим по-прежнему является наглядно-образное мы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ш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ление, но к концу дошкольного возраста начинает формироваться слове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с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но-логическое мышление. Оно предполагает развитие ум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ния оперировать словами, понимать логику рассуждений. И здесь обязательно п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требуется помощь взрослых, так как известна нелогичность детских рассуждений при сравнении, например, величины и количества предметов. В дошкол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ь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ном во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з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расте начинается развитие понятий. Полностью словесно-логическое, понятийное, или абстрактное, мышление формируется к по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д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ростковому возрасту. Старший дошкольник может устанавливать причи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но-следственные связи, находить решения проблемных ситуаций. Может делать исключения на основе всех изученных обобщений, выстраивать с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рию из 6—8 последовательных картинок.</w:t>
      </w:r>
    </w:p>
    <w:p w:rsid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b/>
          <w:bCs/>
          <w:color w:val="000000" w:themeColor="text1"/>
          <w:sz w:val="27"/>
          <w:szCs w:val="27"/>
        </w:rPr>
      </w:pP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107D42">
        <w:rPr>
          <w:rFonts w:asciiTheme="majorHAnsi" w:hAnsiTheme="majorHAnsi"/>
          <w:b/>
          <w:bCs/>
          <w:color w:val="000000" w:themeColor="text1"/>
          <w:sz w:val="27"/>
          <w:szCs w:val="27"/>
        </w:rPr>
        <w:t>Развитие воображения.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 К концу дошкольного возраста идет развитие творческого воображения, этому способствуют различные игры, неож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и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данные ассоциации, яркость и конкретность представляемых образов и впечатлений.  Старший дошкольный и младший школьный возрасты х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а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рактеризуются активизацией функции воображения — вначале воссозд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а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 xml:space="preserve">ющего (позволявшего в более раннем возрасте представлять сказочные 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lastRenderedPageBreak/>
        <w:t>образы), а затем и творческого (благодаря которому создается принцип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и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 xml:space="preserve">ально новый образ). Этот период — </w:t>
      </w:r>
      <w:proofErr w:type="spellStart"/>
      <w:r w:rsidRPr="00107D42">
        <w:rPr>
          <w:rFonts w:asciiTheme="majorHAnsi" w:hAnsiTheme="majorHAnsi"/>
          <w:color w:val="000000" w:themeColor="text1"/>
          <w:sz w:val="27"/>
          <w:szCs w:val="27"/>
        </w:rPr>
        <w:t>сензитивный</w:t>
      </w:r>
      <w:proofErr w:type="spellEnd"/>
      <w:r w:rsidRPr="00107D42">
        <w:rPr>
          <w:rFonts w:asciiTheme="majorHAnsi" w:hAnsiTheme="majorHAnsi"/>
          <w:color w:val="000000" w:themeColor="text1"/>
          <w:sz w:val="27"/>
          <w:szCs w:val="27"/>
        </w:rPr>
        <w:t xml:space="preserve"> для развития фантазии.</w:t>
      </w:r>
    </w:p>
    <w:p w:rsid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/>
          <w:b/>
          <w:bCs/>
          <w:color w:val="000000" w:themeColor="text1"/>
          <w:sz w:val="27"/>
          <w:szCs w:val="27"/>
        </w:rPr>
      </w:pP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bookmarkStart w:id="0" w:name="_GoBack"/>
      <w:bookmarkEnd w:id="0"/>
      <w:r w:rsidRPr="00107D42">
        <w:rPr>
          <w:rFonts w:asciiTheme="majorHAnsi" w:hAnsiTheme="majorHAnsi"/>
          <w:b/>
          <w:bCs/>
          <w:color w:val="000000" w:themeColor="text1"/>
          <w:sz w:val="27"/>
          <w:szCs w:val="27"/>
        </w:rPr>
        <w:t>Речь.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 Продолжают развиваться звуковая сторона речи, грамматический строй, ле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к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сика, связная речь. В высказываниях детей отражаются как все более богатый словарный запас, так и характер обобщений, формиру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ю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щихся в этом возрасте. Дети начинают активно употреблять обобщающие существительные, синонимы, антонимы, прилагательные и т.д. В резул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ь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тате правильно организованной образовательной работы у детей оказ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ы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 xml:space="preserve">ваются хорошо развиты </w:t>
      </w:r>
      <w:proofErr w:type="gramStart"/>
      <w:r w:rsidRPr="00107D42">
        <w:rPr>
          <w:rFonts w:asciiTheme="majorHAnsi" w:hAnsiTheme="majorHAnsi"/>
          <w:color w:val="000000" w:themeColor="text1"/>
          <w:sz w:val="27"/>
          <w:szCs w:val="27"/>
        </w:rPr>
        <w:t>диалогическая</w:t>
      </w:r>
      <w:proofErr w:type="gramEnd"/>
      <w:r w:rsidRPr="00107D42">
        <w:rPr>
          <w:rFonts w:asciiTheme="majorHAnsi" w:hAnsiTheme="majorHAnsi"/>
          <w:color w:val="000000" w:themeColor="text1"/>
          <w:sz w:val="27"/>
          <w:szCs w:val="27"/>
        </w:rPr>
        <w:t xml:space="preserve"> и некоторые виды монологической речи.</w:t>
      </w: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107D42">
        <w:rPr>
          <w:rFonts w:asciiTheme="majorHAnsi" w:hAnsiTheme="majorHAnsi"/>
          <w:color w:val="000000" w:themeColor="text1"/>
          <w:sz w:val="27"/>
          <w:szCs w:val="27"/>
        </w:rPr>
        <w:t>В подготовительной группе завершается дошкольный возраст. Его осно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в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ные достижения связаны с освоением мира вещей как предметов челов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ческой культуры; дети осваивают формы позитивного общения с людьми, развивается половая иде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тификация, формируется позиция школьника. К концу дошкольного возраста ребенок обладает высоким уровнем познав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а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тельного и личностного развития, что и позволяет ему в дальнейшем успешно обучаться в школе.</w:t>
      </w: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107D42">
        <w:rPr>
          <w:rFonts w:asciiTheme="majorHAnsi" w:hAnsiTheme="majorHAnsi" w:cs="Arial"/>
          <w:color w:val="000000" w:themeColor="text1"/>
          <w:sz w:val="21"/>
          <w:szCs w:val="21"/>
        </w:rPr>
        <w:t> 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Для деятельности ребенка 6 – 7 лет характерна эмоциональность и бол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ь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шая знач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и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мость эмоциональных реакций.</w:t>
      </w: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107D42">
        <w:rPr>
          <w:rFonts w:asciiTheme="majorHAnsi" w:hAnsiTheme="majorHAnsi" w:cs="Arial"/>
          <w:color w:val="000000" w:themeColor="text1"/>
          <w:sz w:val="21"/>
          <w:szCs w:val="21"/>
        </w:rPr>
        <w:t> 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Психическое развитие и становление личности ребенка к концу дошкол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ь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ного возраста тесно связаны с развитием самосознания. У ребенка 6 – 7 летнего возраста формируется самооценка на основе осознания успешн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к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тиве сверстников.</w:t>
      </w: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107D42">
        <w:rPr>
          <w:rFonts w:asciiTheme="majorHAnsi" w:hAnsiTheme="majorHAnsi" w:cs="Arial"/>
          <w:color w:val="000000" w:themeColor="text1"/>
          <w:sz w:val="21"/>
          <w:szCs w:val="21"/>
        </w:rPr>
        <w:t>  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У детей старшего дошкольного возраста 6 – 7 лет формируется рефлексия, т. е. осознание своего социального «я» и возникновение на этой основе внутренних поз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и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ций.</w:t>
      </w: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107D42">
        <w:rPr>
          <w:rFonts w:asciiTheme="majorHAnsi" w:hAnsiTheme="majorHAnsi" w:cs="Arial"/>
          <w:color w:val="000000" w:themeColor="text1"/>
          <w:sz w:val="21"/>
          <w:szCs w:val="21"/>
        </w:rPr>
        <w:t>   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В качестве важнейшего новообразования в развитии психической и ли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ч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ностной сферы ребенка 6 – 7 летнего возраста является соподчинение м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тивов. Осознание мотива «я должен», «я смогу» постепенно начинает пр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обладать над мотивом «я х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чу».</w:t>
      </w: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107D42">
        <w:rPr>
          <w:rFonts w:asciiTheme="majorHAnsi" w:hAnsiTheme="majorHAnsi" w:cs="Arial"/>
          <w:color w:val="000000" w:themeColor="text1"/>
          <w:sz w:val="21"/>
          <w:szCs w:val="21"/>
        </w:rPr>
        <w:t>   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Ребенок 6 – 7 летнего возраста стремится к самоутверждению в таких в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и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дах де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я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тельности, которые подлежат общественной оценке и охватывают различные сф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ры.</w:t>
      </w:r>
    </w:p>
    <w:p w:rsidR="00107D42" w:rsidRPr="00107D42" w:rsidRDefault="00107D42" w:rsidP="00107D4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107D42">
        <w:rPr>
          <w:rFonts w:asciiTheme="majorHAnsi" w:hAnsiTheme="majorHAnsi"/>
          <w:color w:val="000000" w:themeColor="text1"/>
          <w:sz w:val="27"/>
          <w:szCs w:val="27"/>
        </w:rPr>
        <w:t>Осознание своего «я» и возникновение на этой основе внутренних позиций к концу дошкольного возраста порождает новые потребности и стремл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ния. В результате игра, которая является главной ведущей деятельностью на протяжении дошкол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ь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ного детства, к концу дошкольного возраста уже не может полностью удовлетворить ребенка. У него появляется потре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б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ность выйти за рамки своего детского обр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а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т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lastRenderedPageBreak/>
        <w:t>ся одним из важнейших итогов и особенностей личностного и психическ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о</w:t>
      </w:r>
      <w:r w:rsidRPr="00107D42">
        <w:rPr>
          <w:rFonts w:asciiTheme="majorHAnsi" w:hAnsiTheme="majorHAnsi"/>
          <w:color w:val="000000" w:themeColor="text1"/>
          <w:sz w:val="27"/>
          <w:szCs w:val="27"/>
        </w:rPr>
        <w:t>го развития детей 6 – 7 летнего возраста.</w:t>
      </w:r>
    </w:p>
    <w:p w:rsidR="00D439BC" w:rsidRPr="00107D42" w:rsidRDefault="00D439BC" w:rsidP="00107D42">
      <w:pPr>
        <w:jc w:val="both"/>
        <w:rPr>
          <w:rFonts w:asciiTheme="majorHAnsi" w:hAnsiTheme="majorHAnsi"/>
          <w:color w:val="000000" w:themeColor="text1"/>
        </w:rPr>
      </w:pPr>
    </w:p>
    <w:sectPr w:rsidR="00D439BC" w:rsidRPr="0010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96"/>
    <w:rsid w:val="00107D42"/>
    <w:rsid w:val="00D41396"/>
    <w:rsid w:val="00D4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1250</Words>
  <Characters>7129</Characters>
  <Application>Microsoft Office Word</Application>
  <DocSecurity>0</DocSecurity>
  <Lines>59</Lines>
  <Paragraphs>16</Paragraphs>
  <ScaleCrop>false</ScaleCrop>
  <Company>HP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2021-09-28T04:16:00Z</dcterms:created>
  <dcterms:modified xsi:type="dcterms:W3CDTF">2021-09-28T04:19:00Z</dcterms:modified>
</cp:coreProperties>
</file>