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D3CC8" w:rsidRPr="00CD3CC8" w:rsidTr="00CD3CC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D3CC8" w:rsidRPr="00CD3CC8" w:rsidRDefault="00CD3CC8" w:rsidP="00CD3CC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1F497D" w:themeColor="text2"/>
                <w:sz w:val="40"/>
                <w:szCs w:val="40"/>
                <w:lang w:eastAsia="ru-RU"/>
              </w:rPr>
            </w:pPr>
            <w:r w:rsidRPr="00CD3CC8">
              <w:rPr>
                <w:rFonts w:ascii="Arial Black" w:eastAsia="Times New Roman" w:hAnsi="Arial Black" w:cs="Times New Roman"/>
                <w:b/>
                <w:bCs/>
                <w:color w:val="1F497D" w:themeColor="text2"/>
                <w:sz w:val="40"/>
                <w:szCs w:val="40"/>
                <w:lang w:eastAsia="ru-RU"/>
              </w:rPr>
              <w:t>Что такое заикание и как оно проявляется</w:t>
            </w:r>
          </w:p>
        </w:tc>
      </w:tr>
    </w:tbl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 Заикание, как одно из выраженных речевых расстройств, известно с древних времён. Оно имеет относительно широкую распространённость и трудность в излечении.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 Заикание – это такой дефект речи, при котором нарушается ритм, темп, плавность и её коммуникативная сторона в результате функциональных расстройств и органических поражений </w:t>
      </w:r>
      <w:bookmarkStart w:id="0" w:name="_GoBack"/>
      <w:bookmarkEnd w:id="0"/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центральной нервной системы.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 Факторы, которые могут быть причиной возникновения заикания разнообразны.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 Одним из таких факторов является </w:t>
      </w:r>
      <w:proofErr w:type="gramStart"/>
      <w:r w:rsidRPr="00CD3C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испуг</w:t>
      </w:r>
      <w:proofErr w:type="gramEnd"/>
      <w:r w:rsidRPr="00CD3C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который может быть выражен в страхе как реакции на какой-то сильный раздражитель извне.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 Различные </w:t>
      </w:r>
      <w:r w:rsidRPr="00CD3C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инфекционные заболевания </w:t>
      </w: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(корь, скарлатина, дифтерия и пр.) могут спровоцировать заикание. Особенно частая роль в возникновении заикания принадлежит коклюшу, который протекает с приступами судорожного кашля, что нарушает регуляцию дыхания. Заикание может возникнуть в результате </w:t>
      </w:r>
      <w:r w:rsidRPr="00CD3C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травмы головы</w:t>
      </w: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при </w:t>
      </w:r>
      <w:r w:rsidRPr="00CD3C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общем недоразвитии речи</w:t>
      </w: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которое характеризуется нарушением звукопроизношения, бедность словарного запаса и нарушением грамматического строя.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 Заикание может возникнуть при чрезмерной </w:t>
      </w:r>
      <w:r w:rsidRPr="00CD3C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речевой нагрузке</w:t>
      </w: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когда родители разучивают с ребёнком различные рассказы, сказки, стихи, которые для него имеют возрастную сложность.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 Причиной заикания может стать </w:t>
      </w:r>
      <w:r w:rsidRPr="00CD3C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подражание</w:t>
      </w: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длительное </w:t>
      </w:r>
      <w:r w:rsidRPr="00CD3C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стрессовое состояние.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 Заикание обычно возникает в возрасте 2-5 лет.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 Основным проявлением заикания являются судороги, которые возникают во время речи в дыхательном, голосовом и артикуляционном аппарате. При этом нарушается весь процесс речи, теряется согласованность в речевых движениях, появляется судорожность в произношении. Темп и плавность речи вынужденно и внезапно прерываются.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 По степени проявления заикание может быть лёгким (слабым), средним и тяжёлым (сильным).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 Лёгкая степень характеризуется едва заметным проявлением судорог, которые не мешают речевому общению. При тяжёлой степени, в результате сильных судорог, речевое общение </w:t>
      </w: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становится невозможным. Чем чаще и длительнее судороги, тем тяжелее заикание.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 При заикании трудно произносятся согласные, причём больше начальные звуки, чем последующие. Затруднительны для </w:t>
      </w:r>
      <w:proofErr w:type="gramStart"/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заикающихся</w:t>
      </w:r>
      <w:proofErr w:type="gramEnd"/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 звуки, которые </w:t>
      </w:r>
      <w:r w:rsidRPr="00CD3C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они сами </w:t>
      </w: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считают наиболее трудными. Статистически доказано, что заикание наступает чаще при произношении длинных слов, чем коротких. Слово, которое часто вызывает приступы заикания, под влиянием психологических факторов становится постоянным местом запинки.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 Уже в детском возрасте у </w:t>
      </w:r>
      <w:proofErr w:type="gramStart"/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заикающихся</w:t>
      </w:r>
      <w:proofErr w:type="gramEnd"/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проявляются сопутствующие движения. Дети могут причмокивать языком, закрывать глаза, приоткрывать рот, облизывать губы, иногда скрипят зубами и</w:t>
      </w:r>
      <w:proofErr w:type="gramStart"/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 Заикающиеся дети испытывают моторное беспокойство и во время сна: вздрагивают, сбрасывают одеяло, мечутся, ложатся поперёк кровати.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 Замечено, что дети больше заикаются в присутствии незнакомых лиц или тех, кого боятся или уважают, после сильного физического напряжения, при простудных заболеваниях.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 Заикающиеся постоянно испытывают страх перед приступом, и каждый приступ наносит тяжёлые и всегда новые психические травмы.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 В результате возникает стойкий патологический речевой рефлекс.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Поведение родителей с заикающимся ребёнком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 При первых симптомах заикания родители должны обратиться к врачу-невропатологу или психиатру, чтобы получить медикаментозное лечение. Родители в присутствии ребёнка не должны показывать своего волнения, не должны требовать от него правильной речи, правильного произношения слов.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 Говорить с заикающимся ребёнком нужно как можно спокойнее, неторопливо. При резко выраженном заикании создать такие условия, чтобы ребёнок на первых порах меньше разговаривал, не травмировал свою психику. Отношение родителей к своему ребёнку должно быть ровным, спокойным. Спокойная, плавная, неторопливая речь должна повсеместно окружать ребёнка со стороны родителей и близких.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 Родители должны строго соблюдать режим дня для своего ребёнка. Сон должен продолжаться не менее 10-11 часов для </w:t>
      </w: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дошкольников и обязательно дневной сон, который составляет 2-3 часа. Приучить ложиться ребёнка в одно и то же время. Перед сном следует исключить подвижные игры, прослушивание страшных сказок, просмотр взрослых телепередач.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 Стараться не перегружать ребёнка впечатлениями. Это сказывается на работе центральной нервной системы. Не нужно заставлять ребёнка одновременно заниматься танцами, спортом, музыкой, изучением иностранного языка.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 Родители не должны создавать напряжённую обстановку в доме: прекратить ссоры, скандалы в семье.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 Отношение к ребёнку в семье должно быть ровным, т.е. родители не должны </w:t>
      </w:r>
      <w:proofErr w:type="spellStart"/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заласкивать</w:t>
      </w:r>
      <w:proofErr w:type="spellEnd"/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его, не потакать его капризам, не наказывать физически. Родители должны относиться к нему как к нормальному, здоровому ребёнку.</w:t>
      </w:r>
    </w:p>
    <w:p w:rsidR="00CD3CC8" w:rsidRPr="00CD3CC8" w:rsidRDefault="00CD3CC8" w:rsidP="00CD3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F2BF9" w:rsidRPr="00CD3CC8" w:rsidRDefault="00CD3CC8" w:rsidP="00CD3CC8">
      <w:pPr>
        <w:rPr>
          <w:rFonts w:ascii="Times New Roman" w:hAnsi="Times New Roman" w:cs="Times New Roman"/>
          <w:sz w:val="32"/>
          <w:szCs w:val="32"/>
        </w:rPr>
      </w:pPr>
    </w:p>
    <w:sectPr w:rsidR="001F2BF9" w:rsidRPr="00CD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2B"/>
    <w:rsid w:val="0078512B"/>
    <w:rsid w:val="00833F5F"/>
    <w:rsid w:val="00981496"/>
    <w:rsid w:val="00C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3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2021-09-27T15:38:00Z</dcterms:created>
  <dcterms:modified xsi:type="dcterms:W3CDTF">2021-09-27T15:40:00Z</dcterms:modified>
</cp:coreProperties>
</file>